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5"/>
        <w:gridCol w:w="3029"/>
      </w:tblGrid>
      <w:tr w:rsidR="005278F1" w:rsidRPr="005278F1" w:rsidTr="007B4D24">
        <w:tc>
          <w:tcPr>
            <w:tcW w:w="3296" w:type="dxa"/>
          </w:tcPr>
          <w:p w:rsidR="005278F1" w:rsidRPr="005278F1" w:rsidRDefault="00E44F05" w:rsidP="007B4D24">
            <w:pPr>
              <w:rPr>
                <w:sz w:val="28"/>
              </w:rPr>
            </w:pPr>
            <w:r>
              <w:rPr>
                <w:sz w:val="28"/>
              </w:rPr>
              <w:t>06</w:t>
            </w:r>
            <w:r w:rsidR="00D332AD">
              <w:rPr>
                <w:sz w:val="28"/>
              </w:rPr>
              <w:t xml:space="preserve"> 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3467D1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8605D1">
              <w:rPr>
                <w:sz w:val="28"/>
              </w:rPr>
              <w:t>4</w:t>
            </w:r>
            <w:r w:rsidR="00D332AD">
              <w:rPr>
                <w:sz w:val="28"/>
              </w:rPr>
              <w:t>-</w:t>
            </w:r>
            <w:r w:rsidR="00F130F8">
              <w:rPr>
                <w:sz w:val="28"/>
              </w:rPr>
              <w:t>10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E44F05">
        <w:rPr>
          <w:b/>
          <w:sz w:val="28"/>
          <w:szCs w:val="28"/>
        </w:rPr>
        <w:t xml:space="preserve"> </w:t>
      </w:r>
      <w:r w:rsidR="008605D1">
        <w:rPr>
          <w:b/>
          <w:sz w:val="28"/>
          <w:szCs w:val="28"/>
        </w:rPr>
        <w:t>2609</w:t>
      </w:r>
      <w:r w:rsidRPr="005278F1">
        <w:rPr>
          <w:b/>
          <w:sz w:val="28"/>
          <w:szCs w:val="28"/>
        </w:rPr>
        <w:t xml:space="preserve"> Шолоховского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278F1" w:rsidRDefault="005278F1" w:rsidP="001506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138A6">
        <w:rPr>
          <w:sz w:val="28"/>
          <w:szCs w:val="28"/>
        </w:rPr>
        <w:t>В св</w:t>
      </w:r>
      <w:r>
        <w:rPr>
          <w:sz w:val="28"/>
          <w:szCs w:val="28"/>
        </w:rPr>
        <w:t xml:space="preserve">язи с поданным заявлением </w:t>
      </w:r>
      <w:r w:rsidR="00E80A88">
        <w:rPr>
          <w:color w:val="000000"/>
          <w:sz w:val="28"/>
          <w:szCs w:val="28"/>
        </w:rPr>
        <w:t>председателя</w:t>
      </w:r>
      <w:r w:rsidR="0015068D">
        <w:rPr>
          <w:color w:val="000000"/>
          <w:sz w:val="22"/>
          <w:szCs w:val="22"/>
        </w:rPr>
        <w:t xml:space="preserve"> </w:t>
      </w:r>
      <w:r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E80A88">
        <w:rPr>
          <w:sz w:val="28"/>
          <w:szCs w:val="28"/>
        </w:rPr>
        <w:t>260</w:t>
      </w:r>
      <w:r w:rsidR="008605D1">
        <w:rPr>
          <w:sz w:val="28"/>
          <w:szCs w:val="28"/>
        </w:rPr>
        <w:t>9</w:t>
      </w:r>
      <w:r w:rsidRPr="00D331C7">
        <w:rPr>
          <w:sz w:val="28"/>
          <w:szCs w:val="28"/>
        </w:rPr>
        <w:t xml:space="preserve"> </w:t>
      </w:r>
      <w:r w:rsidRPr="004138A6">
        <w:rPr>
          <w:sz w:val="28"/>
          <w:szCs w:val="28"/>
        </w:rPr>
        <w:t>Шолоховского района Ростовской о</w:t>
      </w:r>
      <w:r>
        <w:rPr>
          <w:sz w:val="28"/>
          <w:szCs w:val="28"/>
        </w:rPr>
        <w:t>бласти</w:t>
      </w:r>
      <w:r w:rsidRPr="00D331C7">
        <w:rPr>
          <w:sz w:val="28"/>
          <w:szCs w:val="28"/>
        </w:rPr>
        <w:t xml:space="preserve"> </w:t>
      </w:r>
      <w:r w:rsidR="008605D1">
        <w:rPr>
          <w:sz w:val="28"/>
          <w:szCs w:val="28"/>
        </w:rPr>
        <w:t>Мазановой Н</w:t>
      </w:r>
      <w:r w:rsidR="0015068D">
        <w:rPr>
          <w:sz w:val="28"/>
          <w:szCs w:val="28"/>
        </w:rPr>
        <w:t>.</w:t>
      </w:r>
      <w:r w:rsidR="008605D1">
        <w:rPr>
          <w:sz w:val="28"/>
          <w:szCs w:val="28"/>
        </w:rPr>
        <w:t xml:space="preserve"> В.</w:t>
      </w:r>
      <w:r w:rsidR="0015068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 </w:t>
      </w:r>
      <w:r w:rsidRPr="00704809">
        <w:rPr>
          <w:color w:val="000000"/>
          <w:sz w:val="28"/>
          <w:szCs w:val="28"/>
        </w:rPr>
        <w:t xml:space="preserve">№ </w:t>
      </w:r>
      <w:r w:rsidR="008605D1">
        <w:rPr>
          <w:color w:val="000000"/>
          <w:sz w:val="28"/>
          <w:szCs w:val="28"/>
        </w:rPr>
        <w:t>02-06</w:t>
      </w:r>
      <w:r w:rsidR="008605D1" w:rsidRPr="003467D1">
        <w:rPr>
          <w:color w:val="000000"/>
          <w:sz w:val="28"/>
          <w:szCs w:val="28"/>
        </w:rPr>
        <w:t>/6</w:t>
      </w:r>
      <w:r w:rsidR="003467D1" w:rsidRPr="003467D1">
        <w:rPr>
          <w:color w:val="000000"/>
          <w:sz w:val="28"/>
          <w:szCs w:val="28"/>
        </w:rPr>
        <w:t>26</w:t>
      </w:r>
      <w:r w:rsidRPr="003467D1">
        <w:rPr>
          <w:color w:val="000000"/>
          <w:sz w:val="28"/>
          <w:szCs w:val="28"/>
        </w:rPr>
        <w:t xml:space="preserve"> от </w:t>
      </w:r>
      <w:r w:rsidR="00F130F8">
        <w:rPr>
          <w:color w:val="000000"/>
          <w:sz w:val="28"/>
          <w:szCs w:val="28"/>
        </w:rPr>
        <w:t>31</w:t>
      </w:r>
      <w:r w:rsidR="001520BA" w:rsidRPr="003467D1">
        <w:rPr>
          <w:color w:val="000000"/>
          <w:sz w:val="28"/>
          <w:szCs w:val="28"/>
        </w:rPr>
        <w:t>.0</w:t>
      </w:r>
      <w:r w:rsidR="0070367F">
        <w:rPr>
          <w:color w:val="000000"/>
          <w:sz w:val="28"/>
          <w:szCs w:val="28"/>
        </w:rPr>
        <w:t>3</w:t>
      </w:r>
      <w:r w:rsidR="006F11C0" w:rsidRPr="003467D1">
        <w:rPr>
          <w:color w:val="000000"/>
          <w:sz w:val="28"/>
          <w:szCs w:val="28"/>
        </w:rPr>
        <w:t>.</w:t>
      </w:r>
      <w:r w:rsidR="006F11C0">
        <w:rPr>
          <w:color w:val="000000"/>
          <w:sz w:val="28"/>
          <w:szCs w:val="28"/>
        </w:rPr>
        <w:t>2021</w:t>
      </w:r>
      <w:r w:rsidRPr="00704809">
        <w:rPr>
          <w:color w:val="000000"/>
          <w:sz w:val="28"/>
          <w:szCs w:val="28"/>
        </w:rPr>
        <w:t>г.),</w:t>
      </w:r>
      <w:r>
        <w:rPr>
          <w:sz w:val="28"/>
          <w:szCs w:val="28"/>
        </w:rPr>
        <w:t xml:space="preserve"> </w:t>
      </w:r>
      <w:r w:rsidR="00E80A88">
        <w:rPr>
          <w:sz w:val="28"/>
          <w:szCs w:val="28"/>
        </w:rPr>
        <w:t>выдвинутой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>участковой избирательной ко</w:t>
      </w:r>
      <w:bookmarkStart w:id="0" w:name="_GoBack"/>
      <w:bookmarkEnd w:id="0"/>
      <w:r w:rsidRPr="009363E6">
        <w:rPr>
          <w:sz w:val="28"/>
          <w:szCs w:val="28"/>
        </w:rPr>
        <w:t xml:space="preserve">миссии </w:t>
      </w:r>
      <w:r w:rsidR="00E80A88">
        <w:rPr>
          <w:sz w:val="28"/>
          <w:szCs w:val="28"/>
        </w:rPr>
        <w:t xml:space="preserve">Шолоховским </w:t>
      </w:r>
      <w:r w:rsidR="008605D1" w:rsidRPr="008605D1">
        <w:rPr>
          <w:sz w:val="28"/>
          <w:szCs w:val="28"/>
        </w:rPr>
        <w:t>Региональное отделение Политической партии СПРАВЕДЛИВАЯ РОССИЯ в Ростовской области</w:t>
      </w:r>
      <w:r w:rsidR="008605D1">
        <w:rPr>
          <w:sz w:val="28"/>
          <w:szCs w:val="28"/>
        </w:rPr>
        <w:t xml:space="preserve"> </w:t>
      </w:r>
      <w:r w:rsidR="0015068D">
        <w:rPr>
          <w:sz w:val="28"/>
          <w:szCs w:val="28"/>
        </w:rPr>
        <w:t xml:space="preserve">и руководствуясь </w:t>
      </w:r>
      <w:proofErr w:type="spellStart"/>
      <w:r w:rsidR="0015068D">
        <w:rPr>
          <w:sz w:val="28"/>
          <w:szCs w:val="28"/>
        </w:rPr>
        <w:t>пп</w:t>
      </w:r>
      <w:proofErr w:type="spellEnd"/>
      <w:r w:rsidR="0015068D">
        <w:rPr>
          <w:sz w:val="28"/>
          <w:szCs w:val="28"/>
        </w:rPr>
        <w:t xml:space="preserve">. а) п. 6 ст. 29 Федерального Закона </w:t>
      </w:r>
      <w:r>
        <w:rPr>
          <w:sz w:val="28"/>
          <w:szCs w:val="28"/>
        </w:rPr>
        <w:t>от 12.06.2002 г.</w:t>
      </w:r>
      <w:r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78F1" w:rsidRDefault="005278F1" w:rsidP="005278F1">
      <w:pPr>
        <w:ind w:right="43"/>
        <w:rPr>
          <w:sz w:val="28"/>
          <w:szCs w:val="28"/>
        </w:rPr>
      </w:pPr>
    </w:p>
    <w:p w:rsidR="005278F1" w:rsidRDefault="00E80A88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</w:t>
      </w:r>
      <w:r w:rsidR="006F11C0">
        <w:rPr>
          <w:sz w:val="28"/>
          <w:szCs w:val="28"/>
        </w:rPr>
        <w:t>председателя</w:t>
      </w:r>
      <w:r w:rsidR="005278F1">
        <w:rPr>
          <w:sz w:val="28"/>
          <w:szCs w:val="28"/>
        </w:rPr>
        <w:t xml:space="preserve"> и члена участковой комиссии, избирательного участка, участка референдума № </w:t>
      </w:r>
      <w:r w:rsidR="008605D1">
        <w:rPr>
          <w:sz w:val="28"/>
          <w:szCs w:val="28"/>
        </w:rPr>
        <w:t>2609</w:t>
      </w:r>
      <w:r w:rsidR="005278F1">
        <w:rPr>
          <w:sz w:val="28"/>
          <w:szCs w:val="28"/>
        </w:rPr>
        <w:t xml:space="preserve"> Шолоховского района </w:t>
      </w:r>
      <w:r w:rsidR="005278F1" w:rsidRPr="004D3FDF">
        <w:rPr>
          <w:sz w:val="28"/>
          <w:szCs w:val="28"/>
        </w:rPr>
        <w:t>Ростовской области с правом решающего голоса</w:t>
      </w:r>
      <w:r w:rsidR="005278F1">
        <w:rPr>
          <w:sz w:val="28"/>
          <w:szCs w:val="28"/>
        </w:rPr>
        <w:t xml:space="preserve"> </w:t>
      </w:r>
      <w:r w:rsidR="008605D1">
        <w:rPr>
          <w:sz w:val="28"/>
          <w:szCs w:val="28"/>
        </w:rPr>
        <w:t>Мазанову Наталию Васильевну</w:t>
      </w:r>
      <w:r w:rsidR="005278F1" w:rsidRPr="004D3FDF">
        <w:rPr>
          <w:sz w:val="28"/>
          <w:szCs w:val="28"/>
        </w:rPr>
        <w:t xml:space="preserve"> </w:t>
      </w:r>
      <w:r w:rsidR="005278F1">
        <w:rPr>
          <w:sz w:val="28"/>
          <w:szCs w:val="28"/>
        </w:rPr>
        <w:t>до истечения срока е</w:t>
      </w:r>
      <w:r w:rsidR="006F11C0">
        <w:rPr>
          <w:sz w:val="28"/>
          <w:szCs w:val="28"/>
        </w:rPr>
        <w:t>го</w:t>
      </w:r>
      <w:r w:rsidR="005278F1">
        <w:rPr>
          <w:sz w:val="28"/>
          <w:szCs w:val="28"/>
        </w:rPr>
        <w:t xml:space="preserve"> полномочий</w:t>
      </w:r>
      <w:r w:rsidR="005278F1" w:rsidRPr="004D3FDF">
        <w:rPr>
          <w:sz w:val="28"/>
          <w:szCs w:val="28"/>
        </w:rPr>
        <w:t>.</w:t>
      </w:r>
    </w:p>
    <w:p w:rsidR="005278F1" w:rsidRPr="004D3FDF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E80A88">
        <w:rPr>
          <w:sz w:val="28"/>
          <w:szCs w:val="28"/>
        </w:rPr>
        <w:t>стка, участка референдума № 260</w:t>
      </w:r>
      <w:r w:rsidR="008605D1">
        <w:rPr>
          <w:sz w:val="28"/>
          <w:szCs w:val="28"/>
        </w:rPr>
        <w:t>9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6F11C0" w:rsidRDefault="005278F1" w:rsidP="005278F1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5068D"/>
    <w:rsid w:val="001520BA"/>
    <w:rsid w:val="003467D1"/>
    <w:rsid w:val="005278F1"/>
    <w:rsid w:val="00673096"/>
    <w:rsid w:val="006A08D8"/>
    <w:rsid w:val="006F11C0"/>
    <w:rsid w:val="0070367F"/>
    <w:rsid w:val="008605D1"/>
    <w:rsid w:val="008910B7"/>
    <w:rsid w:val="00A45195"/>
    <w:rsid w:val="00AD066A"/>
    <w:rsid w:val="00D10EF4"/>
    <w:rsid w:val="00D332AD"/>
    <w:rsid w:val="00E44F05"/>
    <w:rsid w:val="00E80A88"/>
    <w:rsid w:val="00F13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6A2D3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18</cp:revision>
  <cp:lastPrinted>2021-03-22T12:48:00Z</cp:lastPrinted>
  <dcterms:created xsi:type="dcterms:W3CDTF">2021-03-22T13:11:00Z</dcterms:created>
  <dcterms:modified xsi:type="dcterms:W3CDTF">2021-04-01T07:28:00Z</dcterms:modified>
</cp:coreProperties>
</file>