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2D6001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2D6001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14-20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2D6001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2D6001">
        <w:rPr>
          <w:b/>
          <w:sz w:val="28"/>
          <w:szCs w:val="28"/>
        </w:rPr>
        <w:t>Мельниковой Светланы Петровны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2D6001">
        <w:rPr>
          <w:b/>
          <w:sz w:val="28"/>
          <w:szCs w:val="28"/>
        </w:rPr>
        <w:t>Дубровского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2D6001">
        <w:rPr>
          <w:b/>
          <w:sz w:val="28"/>
          <w:szCs w:val="28"/>
        </w:rPr>
        <w:t xml:space="preserve">Дубровскому </w:t>
      </w:r>
      <w:proofErr w:type="spellStart"/>
      <w:r w:rsidR="002D6001">
        <w:rPr>
          <w:b/>
          <w:sz w:val="28"/>
          <w:szCs w:val="28"/>
        </w:rPr>
        <w:t>десятимандатному</w:t>
      </w:r>
      <w:proofErr w:type="spellEnd"/>
      <w:r w:rsidR="002D6001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2D6001">
        <w:rPr>
          <w:sz w:val="28"/>
          <w:szCs w:val="28"/>
        </w:rPr>
        <w:t>Дубровского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2D6001">
        <w:rPr>
          <w:bCs/>
          <w:sz w:val="28"/>
          <w:szCs w:val="28"/>
        </w:rPr>
        <w:t>Мельниковой Светланы Петровны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2D6001">
        <w:rPr>
          <w:bCs/>
          <w:sz w:val="28"/>
          <w:szCs w:val="28"/>
        </w:rPr>
        <w:t xml:space="preserve">Дубровскому </w:t>
      </w:r>
      <w:proofErr w:type="spellStart"/>
      <w:r w:rsidR="002D6001">
        <w:rPr>
          <w:bCs/>
          <w:sz w:val="28"/>
          <w:szCs w:val="28"/>
        </w:rPr>
        <w:t>десятимандатному</w:t>
      </w:r>
      <w:proofErr w:type="spellEnd"/>
      <w:r w:rsidR="002D6001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2D6001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2D6001" w:rsidRPr="002D6001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2D6001">
        <w:rPr>
          <w:bCs/>
          <w:sz w:val="28"/>
          <w:szCs w:val="28"/>
        </w:rPr>
        <w:t xml:space="preserve">Дубровскому </w:t>
      </w:r>
      <w:proofErr w:type="spellStart"/>
      <w:r w:rsidR="002D6001">
        <w:rPr>
          <w:bCs/>
          <w:sz w:val="28"/>
          <w:szCs w:val="28"/>
        </w:rPr>
        <w:t>десятимандатному</w:t>
      </w:r>
      <w:proofErr w:type="spellEnd"/>
      <w:r w:rsidR="002D6001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E2147D" w:rsidRPr="00E2147D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2D6001">
        <w:rPr>
          <w:bCs/>
          <w:sz w:val="28"/>
          <w:szCs w:val="28"/>
        </w:rPr>
        <w:t xml:space="preserve">Мельникову Светлану Петровну, 1976 года рождения, место жительства: Ростовская область, Шолоховский район, </w:t>
      </w:r>
      <w:proofErr w:type="spellStart"/>
      <w:r w:rsidR="002D6001">
        <w:rPr>
          <w:bCs/>
          <w:sz w:val="28"/>
          <w:szCs w:val="28"/>
        </w:rPr>
        <w:t>Дубровское</w:t>
      </w:r>
      <w:proofErr w:type="spellEnd"/>
      <w:r w:rsidR="002D6001">
        <w:rPr>
          <w:bCs/>
          <w:sz w:val="28"/>
          <w:szCs w:val="28"/>
        </w:rPr>
        <w:t xml:space="preserve"> сельское поселение, хутор</w:t>
      </w:r>
      <w:r w:rsidR="00E2147D" w:rsidRPr="00E2147D">
        <w:rPr>
          <w:bCs/>
          <w:sz w:val="28"/>
          <w:szCs w:val="28"/>
        </w:rPr>
        <w:t xml:space="preserve"> </w:t>
      </w:r>
      <w:r w:rsidR="00E2147D">
        <w:rPr>
          <w:bCs/>
          <w:sz w:val="28"/>
          <w:szCs w:val="28"/>
        </w:rPr>
        <w:t>Антиповский</w:t>
      </w:r>
      <w:r w:rsidR="002D6001">
        <w:rPr>
          <w:bCs/>
          <w:sz w:val="28"/>
          <w:szCs w:val="28"/>
        </w:rPr>
        <w:t>, место работы и должность: Муниципальное бюджетное общеобразовательное учреждение «</w:t>
      </w:r>
      <w:r w:rsidR="00E2147D">
        <w:rPr>
          <w:bCs/>
          <w:sz w:val="28"/>
          <w:szCs w:val="28"/>
        </w:rPr>
        <w:t>Дубровская</w:t>
      </w:r>
      <w:r w:rsidR="002D6001">
        <w:rPr>
          <w:bCs/>
          <w:sz w:val="28"/>
          <w:szCs w:val="28"/>
        </w:rPr>
        <w:t xml:space="preserve"> средняя общеобразовательная школа», заместитель директора по воспитательной работе, выдвинутого: Шолоховским местным отделением </w:t>
      </w:r>
      <w:r w:rsidR="002D6001">
        <w:rPr>
          <w:bCs/>
          <w:sz w:val="28"/>
          <w:szCs w:val="28"/>
        </w:rPr>
        <w:lastRenderedPageBreak/>
        <w:t xml:space="preserve">Всероссийской политической партии </w:t>
      </w:r>
      <w:r w:rsidR="002D6001" w:rsidRPr="002D6001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2D6001">
        <w:rPr>
          <w:sz w:val="28"/>
          <w:szCs w:val="28"/>
        </w:rPr>
        <w:t>Дубровского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2D6001">
        <w:rPr>
          <w:bCs/>
          <w:sz w:val="28"/>
          <w:szCs w:val="28"/>
        </w:rPr>
        <w:t xml:space="preserve">Дубровскому </w:t>
      </w:r>
      <w:proofErr w:type="spellStart"/>
      <w:r w:rsidR="002D6001">
        <w:rPr>
          <w:bCs/>
          <w:sz w:val="28"/>
          <w:szCs w:val="28"/>
        </w:rPr>
        <w:t>десятимандатному</w:t>
      </w:r>
      <w:proofErr w:type="spellEnd"/>
      <w:r w:rsidR="002D6001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2D6001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2D6001">
        <w:rPr>
          <w:sz w:val="28"/>
          <w:szCs w:val="28"/>
        </w:rPr>
        <w:t>14 часов 40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F14" w:rsidRDefault="00004F14">
      <w:r>
        <w:separator/>
      </w:r>
    </w:p>
  </w:endnote>
  <w:endnote w:type="continuationSeparator" w:id="0">
    <w:p w:rsidR="00004F14" w:rsidRDefault="00004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973A0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F14" w:rsidRDefault="00004F14">
      <w:r>
        <w:separator/>
      </w:r>
    </w:p>
  </w:footnote>
  <w:footnote w:type="continuationSeparator" w:id="0">
    <w:p w:rsidR="00004F14" w:rsidRDefault="00004F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04F14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66071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34131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D6001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1EF7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A00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58B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147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CD301B-B6CD-43AC-A185-2ECD8754B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2026-08-05T06:59:00Z</cp:lastPrinted>
  <dcterms:created xsi:type="dcterms:W3CDTF">2026-08-05T06:12:00Z</dcterms:created>
  <dcterms:modified xsi:type="dcterms:W3CDTF">2026-08-05T14:19:00Z</dcterms:modified>
</cp:coreProperties>
</file>