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14"/>
        <w:gridCol w:w="3208"/>
        <w:gridCol w:w="3032"/>
      </w:tblGrid>
      <w:tr w:rsidR="005278F1" w:rsidRPr="005278F1" w:rsidTr="007B4D24">
        <w:tc>
          <w:tcPr>
            <w:tcW w:w="3296" w:type="dxa"/>
          </w:tcPr>
          <w:p w:rsidR="005278F1" w:rsidRPr="005278F1" w:rsidRDefault="00287F10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26 </w:t>
            </w:r>
            <w:bookmarkStart w:id="0" w:name="_GoBack"/>
            <w:bookmarkEnd w:id="0"/>
            <w:r w:rsidR="005278F1">
              <w:rPr>
                <w:sz w:val="28"/>
              </w:rPr>
              <w:t>марта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>
              <w:rPr>
                <w:sz w:val="28"/>
              </w:rPr>
              <w:t>3</w:t>
            </w:r>
            <w:r w:rsidR="0015068D">
              <w:rPr>
                <w:sz w:val="28"/>
              </w:rPr>
              <w:t>-</w:t>
            </w:r>
            <w:r w:rsidR="00673096">
              <w:rPr>
                <w:sz w:val="28"/>
              </w:rPr>
              <w:t>4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00429D">
        <w:rPr>
          <w:b/>
          <w:sz w:val="28"/>
          <w:szCs w:val="28"/>
        </w:rPr>
        <w:t>2601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1506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 xml:space="preserve">язи с поданным заявлением </w:t>
      </w:r>
      <w:r w:rsidR="00E80A88">
        <w:rPr>
          <w:color w:val="000000"/>
          <w:sz w:val="28"/>
          <w:szCs w:val="28"/>
        </w:rPr>
        <w:t>председателя</w:t>
      </w:r>
      <w:r w:rsidR="0015068D">
        <w:rPr>
          <w:color w:val="000000"/>
          <w:sz w:val="22"/>
          <w:szCs w:val="22"/>
        </w:rPr>
        <w:t xml:space="preserve"> </w:t>
      </w:r>
      <w:r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E80A88">
        <w:rPr>
          <w:sz w:val="28"/>
          <w:szCs w:val="28"/>
        </w:rPr>
        <w:t>2601</w:t>
      </w:r>
      <w:r w:rsidRPr="00D331C7">
        <w:rPr>
          <w:sz w:val="28"/>
          <w:szCs w:val="28"/>
        </w:rPr>
        <w:t xml:space="preserve"> </w:t>
      </w:r>
      <w:r w:rsidRPr="004138A6">
        <w:rPr>
          <w:sz w:val="28"/>
          <w:szCs w:val="28"/>
        </w:rPr>
        <w:t>Шолоховского района Ростовской о</w:t>
      </w:r>
      <w:r>
        <w:rPr>
          <w:sz w:val="28"/>
          <w:szCs w:val="28"/>
        </w:rPr>
        <w:t>бласти</w:t>
      </w:r>
      <w:r w:rsidRPr="00D331C7">
        <w:rPr>
          <w:sz w:val="28"/>
          <w:szCs w:val="28"/>
        </w:rPr>
        <w:t xml:space="preserve"> </w:t>
      </w:r>
      <w:r w:rsidR="00E80A88">
        <w:rPr>
          <w:sz w:val="28"/>
          <w:szCs w:val="28"/>
        </w:rPr>
        <w:t>Трушиной Е. А</w:t>
      </w:r>
      <w:r w:rsidR="0015068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(вх. </w:t>
      </w:r>
      <w:r w:rsidRPr="00704809">
        <w:rPr>
          <w:color w:val="000000"/>
          <w:sz w:val="28"/>
          <w:szCs w:val="28"/>
        </w:rPr>
        <w:t xml:space="preserve">№ </w:t>
      </w:r>
      <w:r w:rsidR="00E80A88">
        <w:rPr>
          <w:color w:val="000000"/>
          <w:sz w:val="28"/>
          <w:szCs w:val="28"/>
        </w:rPr>
        <w:t>02-06/621</w:t>
      </w:r>
      <w:r w:rsidRPr="00704809">
        <w:rPr>
          <w:color w:val="000000"/>
          <w:sz w:val="28"/>
          <w:szCs w:val="28"/>
        </w:rPr>
        <w:t xml:space="preserve"> от </w:t>
      </w:r>
      <w:r w:rsidR="00E80A88">
        <w:rPr>
          <w:color w:val="000000"/>
          <w:sz w:val="28"/>
          <w:szCs w:val="28"/>
        </w:rPr>
        <w:t>15</w:t>
      </w:r>
      <w:r w:rsidR="006F11C0">
        <w:rPr>
          <w:color w:val="000000"/>
          <w:sz w:val="28"/>
          <w:szCs w:val="28"/>
        </w:rPr>
        <w:t>.03.2021</w:t>
      </w:r>
      <w:r w:rsidRPr="00704809">
        <w:rPr>
          <w:color w:val="000000"/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="00E80A88">
        <w:rPr>
          <w:sz w:val="28"/>
          <w:szCs w:val="28"/>
        </w:rPr>
        <w:t>выдвинутой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 xml:space="preserve">участковой избирательной комиссии </w:t>
      </w:r>
      <w:r w:rsidR="00E80A88">
        <w:rPr>
          <w:sz w:val="28"/>
          <w:szCs w:val="28"/>
        </w:rPr>
        <w:t>Шолоховским местным</w:t>
      </w:r>
      <w:r w:rsidR="00E80A88" w:rsidRPr="00E80A88">
        <w:rPr>
          <w:sz w:val="28"/>
          <w:szCs w:val="28"/>
        </w:rPr>
        <w:t xml:space="preserve"> отделение Ростовского регионального отделения Всероссийской политической партии "ЕДИНАЯ РОССИЯ"</w:t>
      </w:r>
      <w:r w:rsidR="00E80A88">
        <w:rPr>
          <w:sz w:val="28"/>
          <w:szCs w:val="28"/>
        </w:rPr>
        <w:t xml:space="preserve"> </w:t>
      </w:r>
      <w:r w:rsidR="0015068D">
        <w:rPr>
          <w:sz w:val="28"/>
          <w:szCs w:val="28"/>
        </w:rPr>
        <w:t xml:space="preserve">и руководствуясь пп.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E80A88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</w:t>
      </w:r>
      <w:r w:rsidR="006F11C0">
        <w:rPr>
          <w:sz w:val="28"/>
          <w:szCs w:val="28"/>
        </w:rPr>
        <w:t>председателя</w:t>
      </w:r>
      <w:r w:rsidR="005278F1">
        <w:rPr>
          <w:sz w:val="28"/>
          <w:szCs w:val="28"/>
        </w:rPr>
        <w:t xml:space="preserve"> и члена участковой комиссии, избирательного участка, участка референдума № </w:t>
      </w:r>
      <w:r>
        <w:rPr>
          <w:sz w:val="28"/>
          <w:szCs w:val="28"/>
        </w:rPr>
        <w:t>2601</w:t>
      </w:r>
      <w:r w:rsidR="005278F1">
        <w:rPr>
          <w:sz w:val="28"/>
          <w:szCs w:val="28"/>
        </w:rPr>
        <w:t xml:space="preserve"> Шолоховского района </w:t>
      </w:r>
      <w:r w:rsidR="005278F1" w:rsidRPr="004D3FDF">
        <w:rPr>
          <w:sz w:val="28"/>
          <w:szCs w:val="28"/>
        </w:rPr>
        <w:t>Ростовской области с правом решающего голоса</w:t>
      </w:r>
      <w:r w:rsidR="005278F1">
        <w:rPr>
          <w:sz w:val="28"/>
          <w:szCs w:val="28"/>
        </w:rPr>
        <w:t xml:space="preserve"> </w:t>
      </w:r>
      <w:r>
        <w:rPr>
          <w:sz w:val="28"/>
          <w:szCs w:val="28"/>
        </w:rPr>
        <w:t>Трушину Елену Анатольевну</w:t>
      </w:r>
      <w:r w:rsidR="005278F1" w:rsidRPr="004D3FDF">
        <w:rPr>
          <w:sz w:val="28"/>
          <w:szCs w:val="28"/>
        </w:rPr>
        <w:t xml:space="preserve"> </w:t>
      </w:r>
      <w:r w:rsidR="005278F1">
        <w:rPr>
          <w:sz w:val="28"/>
          <w:szCs w:val="28"/>
        </w:rPr>
        <w:t>до истечения срока е</w:t>
      </w:r>
      <w:r w:rsidR="006F11C0">
        <w:rPr>
          <w:sz w:val="28"/>
          <w:szCs w:val="28"/>
        </w:rPr>
        <w:t>го</w:t>
      </w:r>
      <w:r w:rsidR="005278F1">
        <w:rPr>
          <w:sz w:val="28"/>
          <w:szCs w:val="28"/>
        </w:rPr>
        <w:t xml:space="preserve"> полномочий</w:t>
      </w:r>
      <w:r w:rsidR="005278F1"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E80A88">
        <w:rPr>
          <w:sz w:val="28"/>
          <w:szCs w:val="28"/>
        </w:rPr>
        <w:t>стка, участка референдума № 2601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287F10"/>
    <w:rsid w:val="005278F1"/>
    <w:rsid w:val="00673096"/>
    <w:rsid w:val="006F11C0"/>
    <w:rsid w:val="008910B7"/>
    <w:rsid w:val="00AD066A"/>
    <w:rsid w:val="00D10EF4"/>
    <w:rsid w:val="00E8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4D218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cp:lastPrinted>2021-03-22T12:48:00Z</cp:lastPrinted>
  <dcterms:created xsi:type="dcterms:W3CDTF">2021-03-22T13:11:00Z</dcterms:created>
  <dcterms:modified xsi:type="dcterms:W3CDTF">2021-03-24T12:48:00Z</dcterms:modified>
</cp:coreProperties>
</file>