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058DA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058D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058D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E058DA">
        <w:rPr>
          <w:b/>
          <w:sz w:val="28"/>
          <w:szCs w:val="28"/>
        </w:rPr>
        <w:t>Овчелуповой</w:t>
      </w:r>
      <w:proofErr w:type="spellEnd"/>
      <w:r w:rsidR="00E058DA">
        <w:rPr>
          <w:b/>
          <w:sz w:val="28"/>
          <w:szCs w:val="28"/>
        </w:rPr>
        <w:t xml:space="preserve"> Галины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E058DA">
        <w:rPr>
          <w:b/>
          <w:sz w:val="28"/>
          <w:szCs w:val="28"/>
        </w:rPr>
        <w:t>Меркуловского</w:t>
      </w:r>
      <w:proofErr w:type="spellEnd"/>
      <w:r w:rsidR="00E058D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E058DA">
        <w:rPr>
          <w:b/>
          <w:sz w:val="28"/>
          <w:szCs w:val="28"/>
        </w:rPr>
        <w:t>Меркуловскому</w:t>
      </w:r>
      <w:proofErr w:type="spellEnd"/>
      <w:r w:rsidR="00E058DA">
        <w:rPr>
          <w:b/>
          <w:sz w:val="28"/>
          <w:szCs w:val="28"/>
        </w:rPr>
        <w:t xml:space="preserve"> </w:t>
      </w:r>
      <w:proofErr w:type="spellStart"/>
      <w:r w:rsidR="00E058DA">
        <w:rPr>
          <w:b/>
          <w:sz w:val="28"/>
          <w:szCs w:val="28"/>
        </w:rPr>
        <w:t>десятимандатному</w:t>
      </w:r>
      <w:proofErr w:type="spellEnd"/>
      <w:r w:rsidR="00E058DA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E058DA">
        <w:rPr>
          <w:sz w:val="28"/>
          <w:szCs w:val="28"/>
        </w:rPr>
        <w:t>Меркуловского</w:t>
      </w:r>
      <w:proofErr w:type="spellEnd"/>
      <w:r w:rsidR="00E058D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E058DA">
        <w:rPr>
          <w:bCs/>
          <w:sz w:val="28"/>
          <w:szCs w:val="28"/>
        </w:rPr>
        <w:t>Овчелуповой</w:t>
      </w:r>
      <w:proofErr w:type="spellEnd"/>
      <w:r w:rsidR="00E058DA">
        <w:rPr>
          <w:bCs/>
          <w:sz w:val="28"/>
          <w:szCs w:val="28"/>
        </w:rPr>
        <w:t xml:space="preserve"> Галины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E058DA">
        <w:rPr>
          <w:bCs/>
          <w:sz w:val="28"/>
          <w:szCs w:val="28"/>
        </w:rPr>
        <w:t>Меркуловскому</w:t>
      </w:r>
      <w:proofErr w:type="spellEnd"/>
      <w:r w:rsidR="00E058DA">
        <w:rPr>
          <w:bCs/>
          <w:sz w:val="28"/>
          <w:szCs w:val="28"/>
        </w:rPr>
        <w:t xml:space="preserve"> </w:t>
      </w:r>
      <w:proofErr w:type="spellStart"/>
      <w:r w:rsidR="00E058DA">
        <w:rPr>
          <w:bCs/>
          <w:sz w:val="28"/>
          <w:szCs w:val="28"/>
        </w:rPr>
        <w:t>десятимандатному</w:t>
      </w:r>
      <w:proofErr w:type="spellEnd"/>
      <w:r w:rsidR="00E058D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proofErr w:type="spellStart"/>
      <w:r w:rsidR="00DF5312">
        <w:rPr>
          <w:bCs/>
          <w:sz w:val="28"/>
          <w:szCs w:val="28"/>
        </w:rPr>
        <w:t>выдвинутого</w:t>
      </w:r>
      <w:proofErr w:type="spellEnd"/>
      <w:r w:rsidR="00DF5312">
        <w:rPr>
          <w:bCs/>
          <w:sz w:val="28"/>
          <w:szCs w:val="28"/>
        </w:rPr>
        <w:t xml:space="preserve"> в порядке самовыдвижения</w:t>
      </w:r>
      <w:r w:rsidR="00DF5312" w:rsidRPr="00DF53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E058DA">
        <w:rPr>
          <w:bCs/>
          <w:sz w:val="28"/>
          <w:szCs w:val="28"/>
        </w:rPr>
        <w:t>Меркуловскому</w:t>
      </w:r>
      <w:proofErr w:type="spellEnd"/>
      <w:r w:rsidR="00E058DA">
        <w:rPr>
          <w:bCs/>
          <w:sz w:val="28"/>
          <w:szCs w:val="28"/>
        </w:rPr>
        <w:t xml:space="preserve"> </w:t>
      </w:r>
      <w:proofErr w:type="spellStart"/>
      <w:r w:rsidR="00E058DA">
        <w:rPr>
          <w:bCs/>
          <w:sz w:val="28"/>
          <w:szCs w:val="28"/>
        </w:rPr>
        <w:t>десятимандатному</w:t>
      </w:r>
      <w:proofErr w:type="spellEnd"/>
      <w:r w:rsidR="00E058D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058DA">
        <w:rPr>
          <w:bCs/>
          <w:sz w:val="28"/>
          <w:szCs w:val="28"/>
        </w:rPr>
        <w:t xml:space="preserve">Овчелупову Галину Ивановну, 1996 года рождения, место жительства: Ростовская область, Шолоховский район, </w:t>
      </w:r>
      <w:proofErr w:type="spellStart"/>
      <w:r w:rsidR="00E058DA">
        <w:rPr>
          <w:bCs/>
          <w:sz w:val="28"/>
          <w:szCs w:val="28"/>
        </w:rPr>
        <w:t>Меркуловское</w:t>
      </w:r>
      <w:proofErr w:type="spellEnd"/>
      <w:r w:rsidR="00E058DA">
        <w:rPr>
          <w:bCs/>
          <w:sz w:val="28"/>
          <w:szCs w:val="28"/>
        </w:rPr>
        <w:t xml:space="preserve"> сельское поселение, хутор</w:t>
      </w:r>
      <w:r w:rsidR="00834439" w:rsidRPr="00834439">
        <w:rPr>
          <w:bCs/>
          <w:sz w:val="28"/>
          <w:szCs w:val="28"/>
        </w:rPr>
        <w:t xml:space="preserve"> </w:t>
      </w:r>
      <w:r w:rsidR="00834439">
        <w:rPr>
          <w:bCs/>
          <w:sz w:val="28"/>
          <w:szCs w:val="28"/>
        </w:rPr>
        <w:t>Меркуловский</w:t>
      </w:r>
      <w:r w:rsidR="00E058DA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«Вешенская </w:t>
      </w:r>
      <w:proofErr w:type="spellStart"/>
      <w:r w:rsidR="00E058DA">
        <w:rPr>
          <w:bCs/>
          <w:sz w:val="28"/>
          <w:szCs w:val="28"/>
        </w:rPr>
        <w:t>межпоселенческая</w:t>
      </w:r>
      <w:proofErr w:type="spellEnd"/>
      <w:r w:rsidR="00E058DA">
        <w:rPr>
          <w:bCs/>
          <w:sz w:val="28"/>
          <w:szCs w:val="28"/>
        </w:rPr>
        <w:t xml:space="preserve"> центральная библиотека» </w:t>
      </w:r>
      <w:proofErr w:type="spellStart"/>
      <w:r w:rsidR="00E058DA">
        <w:rPr>
          <w:bCs/>
          <w:sz w:val="28"/>
          <w:szCs w:val="28"/>
        </w:rPr>
        <w:t>Меркуловская</w:t>
      </w:r>
      <w:proofErr w:type="spellEnd"/>
      <w:r w:rsidR="00E058DA">
        <w:rPr>
          <w:bCs/>
          <w:sz w:val="28"/>
          <w:szCs w:val="28"/>
        </w:rPr>
        <w:t xml:space="preserve"> сельская библиотека, библиотекарь, </w:t>
      </w:r>
      <w:r w:rsidR="00834439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E058DA">
        <w:rPr>
          <w:sz w:val="28"/>
          <w:szCs w:val="28"/>
        </w:rPr>
        <w:t>Меркуловского</w:t>
      </w:r>
      <w:proofErr w:type="spellEnd"/>
      <w:r w:rsidR="00E058DA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E058DA">
        <w:rPr>
          <w:bCs/>
          <w:sz w:val="28"/>
          <w:szCs w:val="28"/>
        </w:rPr>
        <w:t>Меркуловскому</w:t>
      </w:r>
      <w:proofErr w:type="spellEnd"/>
      <w:r w:rsidR="00E058DA">
        <w:rPr>
          <w:bCs/>
          <w:sz w:val="28"/>
          <w:szCs w:val="28"/>
        </w:rPr>
        <w:t xml:space="preserve"> </w:t>
      </w:r>
      <w:proofErr w:type="spellStart"/>
      <w:r w:rsidR="00E058DA">
        <w:rPr>
          <w:bCs/>
          <w:sz w:val="28"/>
          <w:szCs w:val="28"/>
        </w:rPr>
        <w:t>десятимандатному</w:t>
      </w:r>
      <w:proofErr w:type="spellEnd"/>
      <w:r w:rsidR="00E058D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058DA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058DA">
        <w:rPr>
          <w:sz w:val="28"/>
          <w:szCs w:val="28"/>
        </w:rPr>
        <w:t>14 часов 30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925" w:rsidRDefault="00A03925">
      <w:r>
        <w:separator/>
      </w:r>
    </w:p>
  </w:endnote>
  <w:endnote w:type="continuationSeparator" w:id="0">
    <w:p w:rsidR="00A03925" w:rsidRDefault="00A03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7D7A9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925" w:rsidRDefault="00A03925">
      <w:r>
        <w:separator/>
      </w:r>
    </w:p>
  </w:footnote>
  <w:footnote w:type="continuationSeparator" w:id="0">
    <w:p w:rsidR="00A03925" w:rsidRDefault="00A03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384E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D7A99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4439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1229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3925"/>
    <w:rsid w:val="00A072DF"/>
    <w:rsid w:val="00A14D5E"/>
    <w:rsid w:val="00A16745"/>
    <w:rsid w:val="00A24D5E"/>
    <w:rsid w:val="00A3632B"/>
    <w:rsid w:val="00A661AE"/>
    <w:rsid w:val="00A70A2C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4561C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312"/>
    <w:rsid w:val="00DF5BA7"/>
    <w:rsid w:val="00E058DA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335F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EB2352-CCA5-40F3-9D7A-500C47DA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2026-08-13T10:30:00Z</cp:lastPrinted>
  <dcterms:created xsi:type="dcterms:W3CDTF">2026-08-13T07:33:00Z</dcterms:created>
  <dcterms:modified xsi:type="dcterms:W3CDTF">2026-08-13T13:34:00Z</dcterms:modified>
</cp:coreProperties>
</file>