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BC6" w:rsidRDefault="008F0BC6" w:rsidP="008F0BC6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8F0BC6" w:rsidRDefault="008F0BC6" w:rsidP="008F0BC6">
      <w:pPr>
        <w:pStyle w:val="1"/>
        <w:jc w:val="left"/>
      </w:pPr>
    </w:p>
    <w:p w:rsidR="008F0BC6" w:rsidRDefault="008F0BC6" w:rsidP="008F0BC6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8F0BC6" w:rsidRDefault="008F0BC6" w:rsidP="008F0BC6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47-2/9</w:t>
      </w:r>
    </w:p>
    <w:p w:rsidR="008F0BC6" w:rsidRDefault="008F0BC6" w:rsidP="008F0BC6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8F0BC6" w:rsidRDefault="008F0BC6" w:rsidP="008F0BC6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Вешенскому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семимандатному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№2 Бондаренко Александра Тихоновича</w:t>
      </w:r>
    </w:p>
    <w:p w:rsidR="008F0BC6" w:rsidRDefault="008F0BC6" w:rsidP="008F0BC6">
      <w:pPr>
        <w:ind w:left="720" w:right="894"/>
        <w:jc w:val="both"/>
        <w:rPr>
          <w:sz w:val="28"/>
          <w:szCs w:val="28"/>
        </w:rPr>
      </w:pPr>
    </w:p>
    <w:p w:rsidR="008F0BC6" w:rsidRDefault="008F0BC6" w:rsidP="008F0B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bookmarkStart w:id="0" w:name="_GoBack"/>
      <w:bookmarkEnd w:id="0"/>
      <w:r w:rsidR="00A82F03">
        <w:rPr>
          <w:sz w:val="28"/>
          <w:szCs w:val="28"/>
        </w:rPr>
        <w:t>4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всемимандатному</w:t>
      </w:r>
      <w:proofErr w:type="spellEnd"/>
      <w:r>
        <w:rPr>
          <w:sz w:val="28"/>
          <w:szCs w:val="28"/>
        </w:rPr>
        <w:t xml:space="preserve"> избирательному округу №2», </w:t>
      </w:r>
    </w:p>
    <w:p w:rsidR="008F0BC6" w:rsidRDefault="008F0BC6" w:rsidP="008F0B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8F0BC6" w:rsidRDefault="008F0BC6" w:rsidP="008F0BC6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8F0BC6" w:rsidRDefault="008F0BC6" w:rsidP="008F0BC6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8F0BC6" w:rsidRDefault="008F0BC6" w:rsidP="008F0BC6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семимандатному</w:t>
      </w:r>
      <w:proofErr w:type="spellEnd"/>
      <w:r>
        <w:rPr>
          <w:sz w:val="28"/>
          <w:szCs w:val="28"/>
        </w:rPr>
        <w:t xml:space="preserve"> избирательному округу №2     Бондаренко Александр</w:t>
      </w:r>
      <w:r w:rsidR="0014462D">
        <w:rPr>
          <w:sz w:val="28"/>
          <w:szCs w:val="28"/>
        </w:rPr>
        <w:t>а</w:t>
      </w:r>
      <w:r>
        <w:rPr>
          <w:sz w:val="28"/>
          <w:szCs w:val="28"/>
        </w:rPr>
        <w:t xml:space="preserve"> Тихонович</w:t>
      </w:r>
      <w:r w:rsidR="0014462D">
        <w:rPr>
          <w:sz w:val="28"/>
          <w:szCs w:val="28"/>
        </w:rPr>
        <w:t>а</w:t>
      </w:r>
      <w:r w:rsidRPr="00724F91">
        <w:rPr>
          <w:sz w:val="28"/>
          <w:szCs w:val="28"/>
        </w:rPr>
        <w:t>, 1953 года рождения; место жительства Ростовская область, Шолоховский район, станица Вешенская;</w:t>
      </w:r>
      <w:r>
        <w:rPr>
          <w:sz w:val="28"/>
          <w:szCs w:val="28"/>
        </w:rPr>
        <w:t xml:space="preserve"> избранного на основании всеобщего равного и прямого избирательного права при тайном голосовании.</w:t>
      </w:r>
    </w:p>
    <w:p w:rsidR="008F0BC6" w:rsidRDefault="008F0BC6" w:rsidP="008F0BC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Бондаренко Александру Тихоновичу удостоверение депутата Собрания депутатов Вешенского сельского поселения Шолоховского района Ростовской области четвертого созыва.</w:t>
      </w:r>
    </w:p>
    <w:p w:rsidR="008F0BC6" w:rsidRDefault="008F0BC6" w:rsidP="008F0BC6">
      <w:pPr>
        <w:ind w:firstLine="708"/>
        <w:jc w:val="both"/>
        <w:rPr>
          <w:sz w:val="28"/>
          <w:szCs w:val="28"/>
        </w:rPr>
      </w:pPr>
    </w:p>
    <w:p w:rsidR="008F0BC6" w:rsidRDefault="008F0BC6" w:rsidP="008F0BC6">
      <w:pPr>
        <w:rPr>
          <w:sz w:val="28"/>
          <w:szCs w:val="28"/>
        </w:rPr>
      </w:pPr>
    </w:p>
    <w:p w:rsidR="008F0BC6" w:rsidRDefault="008F0BC6" w:rsidP="008F0BC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8F0BC6" w:rsidRDefault="008F0BC6" w:rsidP="008F0BC6">
      <w:pPr>
        <w:ind w:firstLine="708"/>
        <w:rPr>
          <w:sz w:val="28"/>
          <w:szCs w:val="28"/>
        </w:rPr>
      </w:pPr>
    </w:p>
    <w:p w:rsidR="008F0BC6" w:rsidRDefault="008F0BC6" w:rsidP="008F0BC6">
      <w:pPr>
        <w:rPr>
          <w:sz w:val="28"/>
          <w:szCs w:val="28"/>
        </w:rPr>
      </w:pPr>
    </w:p>
    <w:p w:rsidR="008F0BC6" w:rsidRDefault="008F0BC6" w:rsidP="008F0BC6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8F0BC6" w:rsidRDefault="008F0BC6" w:rsidP="008F0BC6">
      <w:pPr>
        <w:ind w:firstLine="708"/>
        <w:jc w:val="both"/>
        <w:rPr>
          <w:sz w:val="28"/>
          <w:szCs w:val="28"/>
        </w:rPr>
      </w:pPr>
    </w:p>
    <w:p w:rsidR="008F0BC6" w:rsidRDefault="008F0BC6" w:rsidP="008F0BC6"/>
    <w:p w:rsidR="008F2668" w:rsidRDefault="008F2668"/>
    <w:sectPr w:rsidR="008F2668" w:rsidSect="0079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0BC6"/>
    <w:rsid w:val="0014462D"/>
    <w:rsid w:val="002C3756"/>
    <w:rsid w:val="00320342"/>
    <w:rsid w:val="007906C8"/>
    <w:rsid w:val="008F0BC6"/>
    <w:rsid w:val="008F2668"/>
    <w:rsid w:val="00A82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F0BC6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0BC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7</cp:revision>
  <dcterms:created xsi:type="dcterms:W3CDTF">2016-10-03T07:48:00Z</dcterms:created>
  <dcterms:modified xsi:type="dcterms:W3CDTF">2016-10-04T05:52:00Z</dcterms:modified>
</cp:coreProperties>
</file>